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Window Technologies Inc. dba WinTech</w:t>
      </w:r>
    </w:p>
    <w:p w:rsidR="00A462EF" w:rsidRDefault="00085BE8"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rsidR="00A462EF" w:rsidRDefault="00BF3E7B" w:rsidP="00A462EF">
      <w:pPr>
        <w:spacing w:after="0" w:line="240" w:lineRule="auto"/>
        <w:jc w:val="center"/>
        <w:rPr>
          <w:rFonts w:ascii="Arial" w:hAnsi="Arial" w:cs="Arial"/>
        </w:rPr>
      </w:pPr>
      <w:r>
        <w:rPr>
          <w:rFonts w:ascii="Arial" w:hAnsi="Arial" w:cs="Arial"/>
        </w:rPr>
        <w:t>Series 3</w:t>
      </w:r>
      <w:r w:rsidR="00085BE8">
        <w:rPr>
          <w:rFonts w:ascii="Arial" w:hAnsi="Arial" w:cs="Arial"/>
        </w:rPr>
        <w:t>26</w:t>
      </w:r>
      <w:r w:rsidR="00A462EF">
        <w:rPr>
          <w:rFonts w:ascii="Arial" w:hAnsi="Arial" w:cs="Arial"/>
        </w:rPr>
        <w:t>0 CW-PG</w:t>
      </w:r>
      <w:r w:rsidR="00B3616B">
        <w:rPr>
          <w:rFonts w:ascii="Arial" w:hAnsi="Arial" w:cs="Arial"/>
        </w:rPr>
        <w:t>5</w:t>
      </w:r>
      <w:r w:rsidR="00E401EB">
        <w:rPr>
          <w:rFonts w:ascii="Arial" w:hAnsi="Arial" w:cs="Arial"/>
        </w:rPr>
        <w:t>0-</w:t>
      </w:r>
      <w:r w:rsidR="00085BE8">
        <w:rPr>
          <w:rFonts w:ascii="Arial" w:hAnsi="Arial" w:cs="Arial"/>
        </w:rPr>
        <w:t>H</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085BE8">
        <w:rPr>
          <w:rFonts w:ascii="Arial" w:hAnsi="Arial" w:cs="Arial"/>
        </w:rPr>
        <w:t xml:space="preserve"> and size will be 56” x 91</w:t>
      </w:r>
      <w:r w:rsidR="00C6090A">
        <w:rPr>
          <w:rFonts w:ascii="Arial" w:hAnsi="Arial" w:cs="Arial"/>
        </w:rPr>
        <w:t>” (1422</w:t>
      </w:r>
      <w:r w:rsidR="006E5D48">
        <w:rPr>
          <w:rFonts w:ascii="Arial" w:hAnsi="Arial" w:cs="Arial"/>
        </w:rPr>
        <w:t xml:space="preserve"> x 2311</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 xml:space="preserve">No uncontrolled water leakage per ASTM E331 / ASTM E547 </w:t>
      </w:r>
      <w:r w:rsidR="00B3616B">
        <w:rPr>
          <w:rFonts w:ascii="Arial" w:hAnsi="Arial" w:cs="Arial"/>
        </w:rPr>
        <w:t>at static air pressure difference</w:t>
      </w:r>
      <w:r>
        <w:rPr>
          <w:rFonts w:ascii="Arial" w:hAnsi="Arial" w:cs="Arial"/>
        </w:rPr>
        <w:t xml:space="preserve"> of 10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4D7D8A">
        <w:rPr>
          <w:rFonts w:ascii="Arial" w:hAnsi="Arial" w:cs="Arial"/>
        </w:rPr>
        <w:t>5</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3616B">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rsidR="00E402CE" w:rsidRPr="00AF1443"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FA4163" w:rsidRPr="00FA4163" w:rsidRDefault="00113F23" w:rsidP="00E402CE">
      <w:pPr>
        <w:pStyle w:val="ListParagraph"/>
        <w:numPr>
          <w:ilvl w:val="3"/>
          <w:numId w:val="5"/>
        </w:numPr>
        <w:spacing w:after="0" w:line="240" w:lineRule="auto"/>
        <w:rPr>
          <w:rStyle w:val="WinTechSpec"/>
          <w:rFonts w:cs="Arial"/>
          <w:b/>
        </w:rPr>
      </w:pPr>
      <w:sdt>
        <w:sdtPr>
          <w:rPr>
            <w:rStyle w:val="WinTechSpec"/>
          </w:rPr>
          <w:id w:val="-790442863"/>
          <w:placeholder>
            <w:docPart w:val="DefaultPlaceholder_1082065159"/>
          </w:placeholder>
          <w:showingPlcHdr/>
          <w:comboBox>
            <w:listItem w:value="Choose an item."/>
            <w:listItem w:displayText="Condensation Resistance Factor (CRF) shall not be less than 60 (Frame) when glazed with  .24 center of glass U-Factor when tested in accordance with AAMA 1503" w:value="Condensation Resistance Factor (CRF) shall not be less than 60 (Frame) when glazed with  .24 center of glass U-Factor when tested in accordance with AAMA 1503"/>
            <w:listItem w:displayText="Condensation Resistance Factor (CRF) shall not be less than 63 (Frame) when glazed with  .24 center of glass U-Factor and with foam filled window frame when tested in accordance with AAMA 1503" w:value="Condensation Resistance Factor (CRF) shall not be less than 63 (Frame) when glazed with  .24 center of glass U-Factor and with foam filled window frame when tested in accordance with AAMA 1503"/>
          </w:comboBox>
        </w:sdtPr>
        <w:sdtEndPr>
          <w:rPr>
            <w:rStyle w:val="DefaultParagraphFont"/>
            <w:rFonts w:asciiTheme="minorHAnsi" w:hAnsiTheme="minorHAnsi" w:cs="Arial"/>
          </w:rPr>
        </w:sdtEndPr>
        <w:sdtContent>
          <w:r w:rsidR="00FA4163" w:rsidRPr="00D932D0">
            <w:rPr>
              <w:rStyle w:val="PlaceholderText"/>
            </w:rPr>
            <w:t>Choose an item.</w:t>
          </w:r>
        </w:sdtContent>
      </w:sdt>
    </w:p>
    <w:p w:rsidR="008E5B4B" w:rsidRPr="008E5B4B" w:rsidRDefault="008E5B4B" w:rsidP="00113F23">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sdt>
      <w:sdtPr>
        <w:rPr>
          <w:rStyle w:val="WinTechSpec"/>
        </w:rPr>
        <w:id w:val="668139244"/>
        <w:placeholder>
          <w:docPart w:val="DefaultPlaceholder_1082065159"/>
        </w:placeholder>
        <w:showingPlcHdr/>
        <w:comboBox>
          <w:listItem w:value="Choose an item."/>
          <w:listItem w:displayText="U-Factor shall not be more than .38 BTU/hr●ft2 ●F⁰ when glazed with .24 center of glass U-Factor when tested in accordance with AAMA-507" w:value="U-Factor shall not be more than .38 BTU/hr●ft2 ●F⁰ when glazed with .24 center of glass U-Factor when tested in accordance with AAMA-507"/>
          <w:listItem w:displayText="U-Factor shall not be more than .35 BTU/hr●ft2 ●F⁰ when glazed with .24 center of glass U-Factor and foam filled window frame when tested in accordance with AAMA-5077" w:value="U-Factor shall not be more than .35 BTU/hr●ft2 ●F⁰ when glazed with .24 center of glass U-Factor and foam filled window frame when tested in accordance with AAMA-507"/>
        </w:comboBox>
      </w:sdtPr>
      <w:sdtEndPr>
        <w:rPr>
          <w:rStyle w:val="DefaultParagraphFont"/>
          <w:rFonts w:asciiTheme="minorHAnsi" w:hAnsiTheme="minorHAnsi" w:cs="Arial"/>
          <w:b/>
        </w:rPr>
      </w:sdtEndPr>
      <w:sdtContent>
        <w:p w:rsidR="00FA4163" w:rsidRPr="00FA4163" w:rsidRDefault="00FA4163" w:rsidP="00E402CE">
          <w:pPr>
            <w:pStyle w:val="ListParagraph"/>
            <w:numPr>
              <w:ilvl w:val="3"/>
              <w:numId w:val="8"/>
            </w:numPr>
            <w:spacing w:after="0" w:line="240" w:lineRule="auto"/>
            <w:rPr>
              <w:rFonts w:ascii="Arial" w:hAnsi="Arial" w:cs="Arial"/>
              <w:b/>
            </w:rPr>
          </w:pPr>
          <w:r w:rsidRPr="00D932D0">
            <w:rPr>
              <w:rStyle w:val="PlaceholderText"/>
            </w:rPr>
            <w:t>Choose an item.</w:t>
          </w:r>
        </w:p>
      </w:sdtContent>
    </w:sdt>
    <w:p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rsidR="00657792" w:rsidRPr="00657792" w:rsidRDefault="00657792" w:rsidP="00113F23">
      <w:pPr>
        <w:pStyle w:val="ListParagraph"/>
        <w:numPr>
          <w:ilvl w:val="2"/>
          <w:numId w:val="9"/>
        </w:numPr>
        <w:spacing w:after="0" w:line="240" w:lineRule="auto"/>
        <w:rPr>
          <w:rFonts w:ascii="Arial" w:hAnsi="Arial" w:cs="Arial"/>
          <w:b/>
        </w:rPr>
      </w:pPr>
      <w:bookmarkStart w:id="0" w:name="_GoBack"/>
      <w:bookmarkEnd w:id="0"/>
      <w:r>
        <w:rPr>
          <w:rFonts w:ascii="Arial" w:hAnsi="Arial" w:cs="Arial"/>
        </w:rPr>
        <w:lastRenderedPageBreak/>
        <w:t>Submit manufacturer’s specifications and certified test reports from an AAMA accredited laboratory</w:t>
      </w:r>
    </w:p>
    <w:p w:rsidR="00657792" w:rsidRPr="00657792" w:rsidRDefault="00657792" w:rsidP="00113F23">
      <w:pPr>
        <w:pStyle w:val="ListParagraph"/>
        <w:numPr>
          <w:ilvl w:val="2"/>
          <w:numId w:val="9"/>
        </w:numPr>
        <w:spacing w:after="0" w:line="240" w:lineRule="auto"/>
        <w:rPr>
          <w:rFonts w:ascii="Arial" w:hAnsi="Arial" w:cs="Arial"/>
          <w:b/>
        </w:rPr>
      </w:pPr>
      <w:r>
        <w:rPr>
          <w:rFonts w:ascii="Arial" w:hAnsi="Arial" w:cs="Arial"/>
        </w:rPr>
        <w:t>Submit standard aluminum window details</w:t>
      </w:r>
    </w:p>
    <w:p w:rsidR="00657792" w:rsidRPr="00263F97" w:rsidRDefault="00657792" w:rsidP="00113F23">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113F23">
      <w:pPr>
        <w:pStyle w:val="ListParagraph"/>
        <w:numPr>
          <w:ilvl w:val="1"/>
          <w:numId w:val="9"/>
        </w:numPr>
        <w:spacing w:after="0" w:line="240" w:lineRule="auto"/>
        <w:rPr>
          <w:rFonts w:ascii="Arial" w:hAnsi="Arial" w:cs="Arial"/>
          <w:b/>
        </w:rPr>
      </w:pPr>
      <w:r>
        <w:rPr>
          <w:rFonts w:ascii="Arial" w:hAnsi="Arial" w:cs="Arial"/>
        </w:rPr>
        <w:t>Shop Drawings</w:t>
      </w:r>
    </w:p>
    <w:p w:rsidR="00657792" w:rsidRPr="00657792" w:rsidRDefault="00657792" w:rsidP="00113F23">
      <w:pPr>
        <w:pStyle w:val="ListParagraph"/>
        <w:numPr>
          <w:ilvl w:val="2"/>
          <w:numId w:val="9"/>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113F23">
      <w:pPr>
        <w:pStyle w:val="ListParagraph"/>
        <w:numPr>
          <w:ilvl w:val="1"/>
          <w:numId w:val="9"/>
        </w:numPr>
        <w:spacing w:after="0" w:line="240" w:lineRule="auto"/>
        <w:rPr>
          <w:rFonts w:ascii="Arial" w:hAnsi="Arial" w:cs="Arial"/>
          <w:b/>
        </w:rPr>
      </w:pPr>
      <w:r>
        <w:rPr>
          <w:rFonts w:ascii="Arial" w:hAnsi="Arial" w:cs="Arial"/>
        </w:rPr>
        <w:t>Samples</w:t>
      </w:r>
    </w:p>
    <w:p w:rsidR="00657792" w:rsidRPr="00B83F31" w:rsidRDefault="00657792" w:rsidP="00113F23">
      <w:pPr>
        <w:pStyle w:val="ListParagraph"/>
        <w:numPr>
          <w:ilvl w:val="2"/>
          <w:numId w:val="9"/>
        </w:numPr>
        <w:spacing w:after="0" w:line="240" w:lineRule="auto"/>
        <w:rPr>
          <w:rFonts w:ascii="Arial" w:hAnsi="Arial" w:cs="Arial"/>
          <w:b/>
        </w:rPr>
      </w:pPr>
      <w:r>
        <w:rPr>
          <w:rFonts w:ascii="Arial" w:hAnsi="Arial" w:cs="Arial"/>
        </w:rPr>
        <w:t>Submit finish samples</w:t>
      </w:r>
    </w:p>
    <w:p w:rsidR="00B83F31" w:rsidRPr="00263F97" w:rsidRDefault="00B83F31" w:rsidP="00113F23">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113F23">
      <w:pPr>
        <w:pStyle w:val="ListParagraph"/>
        <w:numPr>
          <w:ilvl w:val="0"/>
          <w:numId w:val="9"/>
        </w:numPr>
        <w:spacing w:after="0" w:line="240" w:lineRule="auto"/>
        <w:rPr>
          <w:rFonts w:ascii="Arial" w:hAnsi="Arial" w:cs="Arial"/>
          <w:b/>
        </w:rPr>
      </w:pPr>
      <w:r>
        <w:rPr>
          <w:rFonts w:ascii="Arial" w:hAnsi="Arial" w:cs="Arial"/>
          <w:b/>
        </w:rPr>
        <w:t>DELIVERY, STORAGE, AND HANDLING</w:t>
      </w:r>
    </w:p>
    <w:p w:rsidR="00B83F31" w:rsidRPr="00616042" w:rsidRDefault="00616042" w:rsidP="00113F23">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113F23">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113F23">
      <w:pPr>
        <w:pStyle w:val="ListParagraph"/>
        <w:numPr>
          <w:ilvl w:val="0"/>
          <w:numId w:val="9"/>
        </w:numPr>
        <w:spacing w:after="0" w:line="240" w:lineRule="auto"/>
        <w:rPr>
          <w:rFonts w:ascii="Arial" w:hAnsi="Arial" w:cs="Arial"/>
          <w:b/>
        </w:rPr>
      </w:pPr>
      <w:r>
        <w:rPr>
          <w:rFonts w:ascii="Arial" w:hAnsi="Arial" w:cs="Arial"/>
          <w:b/>
        </w:rPr>
        <w:t>WARRANTIES</w:t>
      </w:r>
    </w:p>
    <w:p w:rsidR="00616042" w:rsidRPr="00616042" w:rsidRDefault="00616042" w:rsidP="00113F23">
      <w:pPr>
        <w:pStyle w:val="ListParagraph"/>
        <w:numPr>
          <w:ilvl w:val="1"/>
          <w:numId w:val="9"/>
        </w:numPr>
        <w:spacing w:after="0" w:line="240" w:lineRule="auto"/>
        <w:rPr>
          <w:rFonts w:ascii="Arial" w:hAnsi="Arial" w:cs="Arial"/>
          <w:b/>
        </w:rPr>
      </w:pPr>
      <w:r>
        <w:rPr>
          <w:rFonts w:ascii="Arial" w:hAnsi="Arial" w:cs="Arial"/>
        </w:rPr>
        <w:t>Window Material and Workmanship</w:t>
      </w:r>
    </w:p>
    <w:p w:rsidR="00616042" w:rsidRPr="00AB7710" w:rsidRDefault="00616042" w:rsidP="00113F23">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113F23">
      <w:pPr>
        <w:pStyle w:val="ListParagraph"/>
        <w:numPr>
          <w:ilvl w:val="1"/>
          <w:numId w:val="9"/>
        </w:numPr>
        <w:spacing w:after="0" w:line="240" w:lineRule="auto"/>
        <w:rPr>
          <w:rFonts w:ascii="Arial" w:hAnsi="Arial" w:cs="Arial"/>
          <w:b/>
        </w:rPr>
      </w:pPr>
      <w:r>
        <w:rPr>
          <w:rFonts w:ascii="Arial" w:hAnsi="Arial" w:cs="Arial"/>
        </w:rPr>
        <w:t>Finish</w:t>
      </w:r>
    </w:p>
    <w:p w:rsidR="00AB7710" w:rsidRPr="00AB7710" w:rsidRDefault="00AB7710" w:rsidP="00113F23">
      <w:pPr>
        <w:pStyle w:val="ListParagraph"/>
        <w:numPr>
          <w:ilvl w:val="2"/>
          <w:numId w:val="9"/>
        </w:numPr>
        <w:spacing w:after="0" w:line="240" w:lineRule="auto"/>
        <w:rPr>
          <w:rFonts w:ascii="Arial" w:hAnsi="Arial" w:cs="Arial"/>
          <w:b/>
        </w:rPr>
      </w:pPr>
      <w:r>
        <w:rPr>
          <w:rFonts w:ascii="Arial" w:hAnsi="Arial" w:cs="Arial"/>
        </w:rPr>
        <w:t>Anodic Finish</w:t>
      </w:r>
    </w:p>
    <w:p w:rsidR="00AB7710" w:rsidRPr="00AB7710" w:rsidRDefault="00AB7710" w:rsidP="00113F23">
      <w:pPr>
        <w:pStyle w:val="ListParagraph"/>
        <w:numPr>
          <w:ilvl w:val="3"/>
          <w:numId w:val="9"/>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113F23">
      <w:pPr>
        <w:pStyle w:val="ListParagraph"/>
        <w:numPr>
          <w:ilvl w:val="2"/>
          <w:numId w:val="9"/>
        </w:numPr>
        <w:spacing w:after="0" w:line="240" w:lineRule="auto"/>
        <w:rPr>
          <w:rFonts w:ascii="Arial" w:hAnsi="Arial" w:cs="Arial"/>
          <w:b/>
        </w:rPr>
      </w:pPr>
      <w:r>
        <w:rPr>
          <w:rFonts w:ascii="Arial" w:hAnsi="Arial" w:cs="Arial"/>
        </w:rPr>
        <w:t>Organic Finish</w:t>
      </w:r>
    </w:p>
    <w:p w:rsidR="00AB7710" w:rsidRPr="00AB7710" w:rsidRDefault="00AB7710" w:rsidP="00113F23">
      <w:pPr>
        <w:pStyle w:val="ListParagraph"/>
        <w:numPr>
          <w:ilvl w:val="3"/>
          <w:numId w:val="9"/>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113F23">
      <w:pPr>
        <w:pStyle w:val="ListParagraph"/>
        <w:numPr>
          <w:ilvl w:val="3"/>
          <w:numId w:val="9"/>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113F23">
      <w:pPr>
        <w:pStyle w:val="ListParagraph"/>
        <w:numPr>
          <w:ilvl w:val="1"/>
          <w:numId w:val="9"/>
        </w:numPr>
        <w:spacing w:after="0" w:line="240" w:lineRule="auto"/>
        <w:rPr>
          <w:rFonts w:ascii="Arial" w:hAnsi="Arial" w:cs="Arial"/>
          <w:b/>
        </w:rPr>
      </w:pPr>
      <w:r>
        <w:rPr>
          <w:rFonts w:ascii="Arial" w:hAnsi="Arial" w:cs="Arial"/>
        </w:rPr>
        <w:t>Insulated Glass</w:t>
      </w:r>
    </w:p>
    <w:p w:rsidR="00AB7710" w:rsidRPr="00C736AF" w:rsidRDefault="00AB7710" w:rsidP="00113F23">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7A3B60">
        <w:rPr>
          <w:rFonts w:ascii="Arial" w:hAnsi="Arial" w:cs="Arial"/>
        </w:rPr>
        <w:t>3</w:t>
      </w:r>
      <w:r w:rsidR="00A83344">
        <w:rPr>
          <w:rFonts w:ascii="Arial" w:hAnsi="Arial" w:cs="Arial"/>
        </w:rPr>
        <w:t>2</w:t>
      </w:r>
      <w:r w:rsidR="006E5D48">
        <w:rPr>
          <w:rFonts w:ascii="Arial" w:hAnsi="Arial" w:cs="Arial"/>
        </w:rPr>
        <w:t>6</w:t>
      </w:r>
      <w:r w:rsidR="007A3B60">
        <w:rPr>
          <w:rFonts w:ascii="Arial" w:hAnsi="Arial" w:cs="Arial"/>
        </w:rPr>
        <w:t xml:space="preserve">0 </w:t>
      </w:r>
      <w:r w:rsidR="006E5D48">
        <w:rPr>
          <w:rFonts w:ascii="Arial" w:hAnsi="Arial" w:cs="Arial"/>
        </w:rPr>
        <w:t>Single Hung</w:t>
      </w:r>
      <w:r w:rsidR="007A3B60">
        <w:rPr>
          <w:rFonts w:ascii="Arial" w:hAnsi="Arial" w:cs="Arial"/>
        </w:rPr>
        <w:t xml:space="preserve"> Window</w:t>
      </w:r>
      <w:r>
        <w:rPr>
          <w:rFonts w:ascii="Arial" w:hAnsi="Arial" w:cs="Arial"/>
        </w:rPr>
        <w:t xml:space="preserve"> manufactured by WinTech,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Thermally broken frames should be “stacked” during the pour and debridge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A97C9F" w:rsidRPr="00A97C9F" w:rsidRDefault="00A97C9F" w:rsidP="00A97C9F">
      <w:pPr>
        <w:pStyle w:val="ListParagraph"/>
        <w:numPr>
          <w:ilvl w:val="2"/>
          <w:numId w:val="6"/>
        </w:numPr>
        <w:spacing w:after="0" w:line="240" w:lineRule="auto"/>
        <w:rPr>
          <w:rFonts w:ascii="Arial" w:hAnsi="Arial" w:cs="Arial"/>
          <w:b/>
        </w:rPr>
      </w:pPr>
      <w:r>
        <w:rPr>
          <w:rFonts w:ascii="Arial" w:hAnsi="Arial" w:cs="Arial"/>
        </w:rPr>
        <w:t>Provide class 4 spiral balances with corrosion resistant components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4E0904" w:rsidRPr="006E5D48" w:rsidRDefault="00A97C9F" w:rsidP="004E0904">
      <w:pPr>
        <w:pStyle w:val="ListParagraph"/>
        <w:numPr>
          <w:ilvl w:val="2"/>
          <w:numId w:val="6"/>
        </w:numPr>
        <w:spacing w:after="0" w:line="240" w:lineRule="auto"/>
        <w:rPr>
          <w:rFonts w:ascii="Arial" w:hAnsi="Arial" w:cs="Arial"/>
          <w:b/>
        </w:rPr>
      </w:pPr>
      <w:r>
        <w:rPr>
          <w:rFonts w:ascii="Arial" w:hAnsi="Arial" w:cs="Arial"/>
        </w:rPr>
        <w:t>Provide finger button tilt latches</w:t>
      </w:r>
      <w:r w:rsidR="009114EB">
        <w:rPr>
          <w:rFonts w:ascii="Arial" w:hAnsi="Arial" w:cs="Arial"/>
        </w:rPr>
        <w:t xml:space="preserve"> – two per sash</w:t>
      </w:r>
    </w:p>
    <w:p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rsidR="00A97C9F" w:rsidRPr="006E5D48" w:rsidRDefault="00A97C9F" w:rsidP="00A97C9F">
      <w:pPr>
        <w:pStyle w:val="ListParagraph"/>
        <w:numPr>
          <w:ilvl w:val="2"/>
          <w:numId w:val="6"/>
        </w:numPr>
        <w:spacing w:after="0" w:line="240" w:lineRule="auto"/>
        <w:rPr>
          <w:rFonts w:ascii="Arial" w:hAnsi="Arial" w:cs="Arial"/>
          <w:b/>
        </w:rPr>
      </w:pPr>
      <w:r>
        <w:rPr>
          <w:rFonts w:ascii="Arial" w:hAnsi="Arial" w:cs="Arial"/>
        </w:rPr>
        <w:t>Optional extruded aluminum spring catch to be supplied to securely hold sash in place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4D7D8A">
        <w:rPr>
          <w:rFonts w:ascii="Arial" w:hAnsi="Arial" w:cs="Arial"/>
        </w:rPr>
        <w:t>a minimum wall thickness of .070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Horizontal sash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lastRenderedPageBreak/>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5B29A7" w:rsidRPr="009114EB" w:rsidRDefault="00A32219" w:rsidP="009114EB">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Subsills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 extruded subsills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Subsills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Subsills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lock w:val="sdtLocked"/>
          <w:placeholder>
            <w:docPart w:val="DefaultPlaceholder_1082065159"/>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color w:val="FF0000"/>
        </w:rPr>
        <w:t xml:space="preserve"> </w:t>
      </w:r>
      <w:r>
        <w:rPr>
          <w:rFonts w:ascii="Arial" w:hAnsi="Arial" w:cs="Arial"/>
        </w:rPr>
        <w:t>anodize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lastRenderedPageBreak/>
        <w:t xml:space="preserve">Color: </w:t>
      </w:r>
      <w:sdt>
        <w:sdtPr>
          <w:rPr>
            <w:rStyle w:val="WinTechSpec"/>
          </w:rPr>
          <w:id w:val="-2111498241"/>
          <w:lock w:val="sdtLocked"/>
          <w:placeholder>
            <w:docPart w:val="DefaultPlaceholder_1082065159"/>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rPr>
        <w:t xml:space="preserve"> (Custom colors available </w:t>
      </w:r>
      <w:r>
        <w:rPr>
          <w:rFonts w:ascii="Arial" w:hAnsi="Arial" w:cs="Arial"/>
        </w:rPr>
        <w:t>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Provide manufacturer’s</w:t>
      </w:r>
      <w:r w:rsidR="00DD2E0D">
        <w:rPr>
          <w:rFonts w:ascii="Arial" w:hAnsi="Arial" w:cs="Arial"/>
        </w:rPr>
        <w:t xml:space="preserve"> standard</w:t>
      </w:r>
      <w:r>
        <w:rPr>
          <w:rFonts w:ascii="Arial" w:hAnsi="Arial" w:cs="Arial"/>
        </w:rPr>
        <w:t xml:space="preserve">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CFD5621C9F7240A287032DE785A874AB"/>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rPr>
        <w:t xml:space="preserve"> </w:t>
      </w:r>
      <w:r>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BE513E" w:rsidP="00BE513E">
      <w:pPr>
        <w:pStyle w:val="ListParagraph"/>
        <w:numPr>
          <w:ilvl w:val="2"/>
          <w:numId w:val="6"/>
        </w:numPr>
        <w:spacing w:after="0" w:line="240" w:lineRule="auto"/>
        <w:rPr>
          <w:rFonts w:ascii="Arial" w:hAnsi="Arial" w:cs="Arial"/>
        </w:rPr>
      </w:pPr>
      <w:r>
        <w:rPr>
          <w:rFonts w:ascii="Arial" w:hAnsi="Arial" w:cs="Arial"/>
        </w:rPr>
        <w:t>Color:</w:t>
      </w:r>
      <w:r w:rsidR="00A92405" w:rsidRPr="00A92405">
        <w:rPr>
          <w:rStyle w:val="WinTechSpec"/>
        </w:rPr>
        <w:t xml:space="preserve"> </w:t>
      </w:r>
      <w:sdt>
        <w:sdtPr>
          <w:rPr>
            <w:rStyle w:val="WinTechSpec"/>
          </w:rPr>
          <w:id w:val="-581287326"/>
          <w:placeholder>
            <w:docPart w:val="DDA870DC77DD46A8BA1E304E2439E94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A92405"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B17547A"/>
    <w:multiLevelType w:val="multilevel"/>
    <w:tmpl w:val="E6200E3C"/>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1CF1BBF"/>
    <w:multiLevelType w:val="multilevel"/>
    <w:tmpl w:val="A1084392"/>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D0E3805"/>
    <w:multiLevelType w:val="multilevel"/>
    <w:tmpl w:val="25D4A88A"/>
    <w:numStyleLink w:val="WinTechSpec2"/>
  </w:abstractNum>
  <w:abstractNum w:abstractNumId="6">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7"/>
  </w:num>
  <w:num w:numId="4">
    <w:abstractNumId w:val="0"/>
  </w:num>
  <w:num w:numId="5">
    <w:abstractNumId w:val="4"/>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85BE8"/>
    <w:rsid w:val="000A79B6"/>
    <w:rsid w:val="00105E15"/>
    <w:rsid w:val="00113F23"/>
    <w:rsid w:val="001711A1"/>
    <w:rsid w:val="00182ED1"/>
    <w:rsid w:val="00224327"/>
    <w:rsid w:val="00232FF6"/>
    <w:rsid w:val="00263F97"/>
    <w:rsid w:val="00352422"/>
    <w:rsid w:val="003A4D9B"/>
    <w:rsid w:val="003D71D1"/>
    <w:rsid w:val="00416F6A"/>
    <w:rsid w:val="00441596"/>
    <w:rsid w:val="004B4702"/>
    <w:rsid w:val="004D7D8A"/>
    <w:rsid w:val="004E0904"/>
    <w:rsid w:val="004F66C6"/>
    <w:rsid w:val="005725DA"/>
    <w:rsid w:val="005B29A7"/>
    <w:rsid w:val="00616042"/>
    <w:rsid w:val="00657792"/>
    <w:rsid w:val="006A5C05"/>
    <w:rsid w:val="006E5D48"/>
    <w:rsid w:val="007231A4"/>
    <w:rsid w:val="0079264A"/>
    <w:rsid w:val="007A3B60"/>
    <w:rsid w:val="007A580A"/>
    <w:rsid w:val="007D1AEC"/>
    <w:rsid w:val="007D656D"/>
    <w:rsid w:val="00813D95"/>
    <w:rsid w:val="008218BE"/>
    <w:rsid w:val="00841063"/>
    <w:rsid w:val="00876090"/>
    <w:rsid w:val="00877D63"/>
    <w:rsid w:val="00884992"/>
    <w:rsid w:val="008B4C2E"/>
    <w:rsid w:val="008E5B4B"/>
    <w:rsid w:val="009114EB"/>
    <w:rsid w:val="009409B6"/>
    <w:rsid w:val="00976343"/>
    <w:rsid w:val="00994781"/>
    <w:rsid w:val="00A142AF"/>
    <w:rsid w:val="00A32219"/>
    <w:rsid w:val="00A44A2F"/>
    <w:rsid w:val="00A462EF"/>
    <w:rsid w:val="00A83344"/>
    <w:rsid w:val="00A92405"/>
    <w:rsid w:val="00A97C9F"/>
    <w:rsid w:val="00AB1E92"/>
    <w:rsid w:val="00AB7710"/>
    <w:rsid w:val="00AD365C"/>
    <w:rsid w:val="00AF1443"/>
    <w:rsid w:val="00B3616B"/>
    <w:rsid w:val="00B36E1D"/>
    <w:rsid w:val="00B81766"/>
    <w:rsid w:val="00B83F31"/>
    <w:rsid w:val="00BE513E"/>
    <w:rsid w:val="00BF1CEE"/>
    <w:rsid w:val="00BF3E7B"/>
    <w:rsid w:val="00C137E6"/>
    <w:rsid w:val="00C6090A"/>
    <w:rsid w:val="00C736AF"/>
    <w:rsid w:val="00D9763D"/>
    <w:rsid w:val="00DC1C3D"/>
    <w:rsid w:val="00DD2E0D"/>
    <w:rsid w:val="00E401EB"/>
    <w:rsid w:val="00E402CE"/>
    <w:rsid w:val="00E5351C"/>
    <w:rsid w:val="00E824CB"/>
    <w:rsid w:val="00EC03C8"/>
    <w:rsid w:val="00F76E03"/>
    <w:rsid w:val="00FA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
      <w:docPartPr>
        <w:name w:val="CFD5621C9F7240A287032DE785A874AB"/>
        <w:category>
          <w:name w:val="General"/>
          <w:gallery w:val="placeholder"/>
        </w:category>
        <w:types>
          <w:type w:val="bbPlcHdr"/>
        </w:types>
        <w:behaviors>
          <w:behavior w:val="content"/>
        </w:behaviors>
        <w:guid w:val="{7260BBC7-2EB3-47B5-A542-76E2E81F4622}"/>
      </w:docPartPr>
      <w:docPartBody>
        <w:p w:rsidR="0038732D" w:rsidRDefault="00A82730" w:rsidP="00A82730">
          <w:pPr>
            <w:pStyle w:val="CFD5621C9F7240A287032DE785A874AB"/>
          </w:pPr>
          <w:r w:rsidRPr="00D932D0">
            <w:rPr>
              <w:rStyle w:val="PlaceholderText"/>
            </w:rPr>
            <w:t>Choose an item.</w:t>
          </w:r>
        </w:p>
      </w:docPartBody>
    </w:docPart>
    <w:docPart>
      <w:docPartPr>
        <w:name w:val="DDA870DC77DD46A8BA1E304E2439E942"/>
        <w:category>
          <w:name w:val="General"/>
          <w:gallery w:val="placeholder"/>
        </w:category>
        <w:types>
          <w:type w:val="bbPlcHdr"/>
        </w:types>
        <w:behaviors>
          <w:behavior w:val="content"/>
        </w:behaviors>
        <w:guid w:val="{E4E9584F-1991-4812-9D9C-90BC02FA4142}"/>
      </w:docPartPr>
      <w:docPartBody>
        <w:p w:rsidR="0038732D" w:rsidRDefault="00A82730" w:rsidP="00A82730">
          <w:pPr>
            <w:pStyle w:val="DDA870DC77DD46A8BA1E304E2439E94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0"/>
    <w:rsid w:val="0038732D"/>
    <w:rsid w:val="00A8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730"/>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730"/>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6</cp:revision>
  <dcterms:created xsi:type="dcterms:W3CDTF">2018-11-06T20:01:00Z</dcterms:created>
  <dcterms:modified xsi:type="dcterms:W3CDTF">2019-02-19T19:41:00Z</dcterms:modified>
</cp:coreProperties>
</file>